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A64" w:rsidRDefault="000A4A64" w:rsidP="000A4A64">
      <w:pPr>
        <w:bidi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1401    </w:t>
      </w:r>
    </w:p>
    <w:p w:rsidR="000A4A64" w:rsidRDefault="000A4A64" w:rsidP="000A4A64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068"/>
        <w:gridCol w:w="1986"/>
        <w:gridCol w:w="1921"/>
        <w:gridCol w:w="706"/>
        <w:gridCol w:w="566"/>
        <w:gridCol w:w="643"/>
        <w:gridCol w:w="754"/>
        <w:gridCol w:w="1895"/>
      </w:tblGrid>
      <w:tr w:rsidR="000A4A64" w:rsidTr="006F293B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1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92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A4A64" w:rsidTr="006F293B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92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A4A64" w:rsidTr="006F293B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2232516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2232573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توسعه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F7FC6">
              <w:rPr>
                <w:rFonts w:cs="B Titr" w:hint="cs"/>
                <w:b/>
                <w:bCs/>
                <w:sz w:val="20"/>
                <w:szCs w:val="20"/>
                <w:rtl/>
              </w:rPr>
              <w:t>2232298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جامعه‌شناسی کشورهای اسلامی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محمدپور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2232232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 و نیروهای نظامی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2232776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tabs>
                <w:tab w:val="left" w:pos="1529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2232719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انقلاب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2232208</w:t>
            </w: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در ادبیات فارسی</w:t>
            </w: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A4A64" w:rsidTr="006F293B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6F293B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0A4A64" w:rsidRDefault="000A4A64" w:rsidP="000A4A64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0A4A64" w:rsidRDefault="000A4A64">
      <w:pPr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A4A64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 1401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 xml:space="preserve">: </w:t>
      </w:r>
      <w:r>
        <w:rPr>
          <w:rFonts w:cs="B Titr" w:hint="cs"/>
          <w:rtl/>
        </w:rPr>
        <w:t>1405</w:t>
      </w:r>
      <w:r w:rsidRPr="004A17DF">
        <w:rPr>
          <w:rFonts w:cs="B Titr" w:hint="cs"/>
          <w:rtl/>
        </w:rPr>
        <w:t>-</w:t>
      </w:r>
      <w:r>
        <w:rPr>
          <w:rFonts w:cs="B Titr" w:hint="cs"/>
          <w:rtl/>
        </w:rPr>
        <w:t>1404</w:t>
      </w:r>
    </w:p>
    <w:p w:rsidR="000A4A64" w:rsidRPr="004A17DF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هفتم</w:t>
      </w:r>
    </w:p>
    <w:tbl>
      <w:tblPr>
        <w:bidiVisual/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78"/>
        <w:gridCol w:w="1910"/>
        <w:gridCol w:w="478"/>
        <w:gridCol w:w="1956"/>
        <w:gridCol w:w="478"/>
        <w:gridCol w:w="2050"/>
        <w:gridCol w:w="474"/>
        <w:gridCol w:w="1957"/>
      </w:tblGrid>
      <w:tr w:rsidR="000A4A64" w:rsidTr="000A4A64">
        <w:trPr>
          <w:jc w:val="center"/>
        </w:trPr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A4A64" w:rsidTr="000A4A64">
        <w:trPr>
          <w:trHeight w:val="463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جامعه‌شناسی کشورهای اسلامی </w:t>
            </w:r>
            <w:r w:rsidRPr="00B05E40">
              <w:rPr>
                <w:rFonts w:cs="B Titr" w:hint="cs"/>
                <w:b/>
                <w:bCs/>
                <w:vertAlign w:val="superscript"/>
                <w:rtl/>
              </w:rPr>
              <w:t>*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602C0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ادبیات فارسی</w:t>
            </w: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 و نیروهای نظامی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05E4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05E40">
              <w:rPr>
                <w:rFonts w:cs="B Titr" w:hint="cs"/>
                <w:b/>
                <w:bCs/>
                <w:sz w:val="20"/>
                <w:szCs w:val="20"/>
                <w:rtl/>
              </w:rPr>
              <w:t>جامعه‌شناسی انقلاب</w:t>
            </w:r>
          </w:p>
        </w:tc>
      </w:tr>
      <w:tr w:rsidR="000A4A64" w:rsidTr="000A4A64">
        <w:trPr>
          <w:trHeight w:val="165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محمدپور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2  Titr"/>
                <w:sz w:val="20"/>
                <w:szCs w:val="20"/>
                <w:rtl/>
              </w:rPr>
            </w:pPr>
            <w:r w:rsidRPr="00962541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05E4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05E40"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B05E4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05E40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05E4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05E40"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</w:tr>
      <w:tr w:rsidR="000A4A64" w:rsidTr="000A4A64">
        <w:trPr>
          <w:trHeight w:val="4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جامعه‌شناسی توسعه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4602C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کشورهای اسلامی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168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ابراهیم محمدپور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49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جامعه‌شناسی روستایی</w:t>
            </w:r>
            <w:r w:rsidRPr="00B05E40">
              <w:rPr>
                <w:rFonts w:cs="B Titr" w:hint="cs"/>
                <w:b/>
                <w:bCs/>
                <w:vertAlign w:val="superscript"/>
                <w:rtl/>
              </w:rPr>
              <w:t>*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/ </w:t>
            </w:r>
          </w:p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</w:t>
            </w:r>
            <w:r w:rsidRPr="00B05E40">
              <w:rPr>
                <w:rFonts w:cs="B Titr" w:hint="cs"/>
                <w:b/>
                <w:bCs/>
                <w:vertAlign w:val="superscript"/>
                <w:rtl/>
              </w:rPr>
              <w:t>*</w:t>
            </w: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تغییرات اجتماعی</w:t>
            </w:r>
          </w:p>
        </w:tc>
      </w:tr>
      <w:tr w:rsidR="000A4A64" w:rsidTr="000A4A64">
        <w:trPr>
          <w:trHeight w:val="217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تقوی/ دکترعلی نژاد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 نژاد</w:t>
            </w:r>
          </w:p>
        </w:tc>
      </w:tr>
      <w:tr w:rsidR="000A4A64" w:rsidTr="000A4A64">
        <w:trPr>
          <w:trHeight w:val="2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217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2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57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0A4A64" w:rsidRDefault="000A4A64" w:rsidP="000A4A64">
      <w:pPr>
        <w:bidi/>
        <w:jc w:val="center"/>
        <w:rPr>
          <w:rFonts w:cs="B Titr"/>
          <w:rtl/>
        </w:rPr>
      </w:pPr>
    </w:p>
    <w:p w:rsidR="000A4A64" w:rsidRDefault="000A4A64">
      <w:pPr>
        <w:spacing w:after="160" w:line="259" w:lineRule="auto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0A4A64" w:rsidRDefault="000A4A64" w:rsidP="000A4A64">
      <w:pPr>
        <w:bidi/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1402</w:t>
      </w:r>
    </w:p>
    <w:p w:rsidR="000A4A64" w:rsidRDefault="000A4A64" w:rsidP="000A4A64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53"/>
        <w:gridCol w:w="1073"/>
        <w:gridCol w:w="2521"/>
        <w:gridCol w:w="1512"/>
        <w:gridCol w:w="692"/>
        <w:gridCol w:w="561"/>
        <w:gridCol w:w="621"/>
        <w:gridCol w:w="721"/>
        <w:gridCol w:w="1856"/>
      </w:tblGrid>
      <w:tr w:rsidR="000A4A64" w:rsidTr="006F293B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8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6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A4A64" w:rsidTr="006F293B">
        <w:tc>
          <w:tcPr>
            <w:tcW w:w="7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6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----</w:t>
            </w:r>
          </w:p>
        </w:tc>
      </w:tr>
      <w:tr w:rsidR="000A4A64" w:rsidTr="006F293B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21040220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کیفی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21040285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تکنیک های تحلیل جمعیت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دکتر عطایی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04/11/1403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21040239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جامعه شناسی خانواده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05/11/1403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21040238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3D1F06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D1F06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حاجلیو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11/11/1403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21040280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3D1F06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D1F06">
              <w:rPr>
                <w:rFonts w:cs="B Titr" w:hint="cs"/>
                <w:b/>
                <w:bCs/>
                <w:sz w:val="20"/>
                <w:szCs w:val="20"/>
                <w:rtl/>
              </w:rPr>
              <w:t>اصول و روشهای سیاستگذاری فرهنگی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07/11/1403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21040237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انحرافات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tabs>
                <w:tab w:val="left" w:pos="1529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08/11/1403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21040218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متأخر جامعه شناسی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 ایزدی جیران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13/11/1403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21040226</w:t>
            </w: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ارزیابی تاثیرات اجتماعی و فرهنگی</w:t>
            </w: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0A4A64" w:rsidTr="006F293B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6F293B">
        <w:tc>
          <w:tcPr>
            <w:tcW w:w="574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4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0A4A64" w:rsidRDefault="000A4A64" w:rsidP="000A4A64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0A4A64" w:rsidRDefault="000A4A64">
      <w:pPr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A4A64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ورودی1402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5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4</w:t>
      </w:r>
    </w:p>
    <w:p w:rsidR="000A4A64" w:rsidRPr="004A17DF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پنجم</w:t>
      </w:r>
    </w:p>
    <w:tbl>
      <w:tblPr>
        <w:bidiVisual/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478"/>
        <w:gridCol w:w="1908"/>
        <w:gridCol w:w="478"/>
        <w:gridCol w:w="1956"/>
        <w:gridCol w:w="478"/>
        <w:gridCol w:w="2048"/>
        <w:gridCol w:w="478"/>
        <w:gridCol w:w="1961"/>
      </w:tblGrid>
      <w:tr w:rsidR="000A4A64" w:rsidTr="000A4A64">
        <w:trPr>
          <w:jc w:val="center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A4A64" w:rsidTr="000A4A64">
        <w:trPr>
          <w:trHeight w:val="463"/>
          <w:jc w:val="center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ارزیابی تاثیرات اجتماعی و فرهنگی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3D1F06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D1F06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انحرافات</w:t>
            </w:r>
          </w:p>
        </w:tc>
        <w:tc>
          <w:tcPr>
            <w:tcW w:w="24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3D1F06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D1F06">
              <w:rPr>
                <w:rFonts w:cs="B Titr" w:hint="cs"/>
                <w:b/>
                <w:bCs/>
                <w:sz w:val="20"/>
                <w:szCs w:val="20"/>
                <w:rtl/>
              </w:rPr>
              <w:t>اصول و روشهای سیاستگذاری فرهنگی</w:t>
            </w:r>
          </w:p>
        </w:tc>
      </w:tr>
      <w:tr w:rsidR="000A4A64" w:rsidTr="000A4A64">
        <w:trPr>
          <w:trHeight w:val="165"/>
          <w:jc w:val="center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2  Titr"/>
                <w:sz w:val="20"/>
                <w:szCs w:val="20"/>
                <w:rtl/>
              </w:rPr>
            </w:pPr>
            <w:r w:rsidRPr="003D1F06"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9D40B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D40B3"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</w:tr>
      <w:tr w:rsidR="000A4A64" w:rsidTr="000A4A64">
        <w:trPr>
          <w:trHeight w:val="418"/>
          <w:jc w:val="center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روشهای تحقیق کیفی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CB646B" w:rsidRDefault="000A4A64" w:rsidP="006F293B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تکنیک های تحلیل جمعیت</w:t>
            </w:r>
          </w:p>
        </w:tc>
        <w:tc>
          <w:tcPr>
            <w:tcW w:w="24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3252AB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168"/>
          <w:jc w:val="center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3252AB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3252AB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3252AB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3252AB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525"/>
          <w:jc w:val="center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3252AB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متأخر جامعه شناسی</w:t>
            </w:r>
          </w:p>
        </w:tc>
        <w:tc>
          <w:tcPr>
            <w:tcW w:w="24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217"/>
          <w:jc w:val="center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3252AB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52AB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 ایزدی جیران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218"/>
          <w:jc w:val="center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خانواده</w:t>
            </w:r>
          </w:p>
        </w:tc>
        <w:tc>
          <w:tcPr>
            <w:tcW w:w="243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217"/>
          <w:jc w:val="center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0A4A64" w:rsidRDefault="000A4A64" w:rsidP="000A4A64">
      <w:pPr>
        <w:bidi/>
        <w:jc w:val="center"/>
        <w:rPr>
          <w:rFonts w:cs="B Titr"/>
          <w:rtl/>
        </w:rPr>
      </w:pPr>
    </w:p>
    <w:p w:rsidR="000A4A64" w:rsidRDefault="000A4A64">
      <w:pPr>
        <w:spacing w:after="160" w:line="259" w:lineRule="auto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0A4A64" w:rsidRDefault="000A4A64" w:rsidP="000A4A64">
      <w:pPr>
        <w:bidi/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1403</w:t>
      </w:r>
    </w:p>
    <w:p w:rsidR="000A4A64" w:rsidRDefault="000A4A64" w:rsidP="000A4A64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67"/>
        <w:gridCol w:w="2670"/>
        <w:gridCol w:w="1456"/>
        <w:gridCol w:w="701"/>
        <w:gridCol w:w="564"/>
        <w:gridCol w:w="639"/>
        <w:gridCol w:w="745"/>
        <w:gridCol w:w="1883"/>
      </w:tblGrid>
      <w:tr w:rsidR="000A4A64" w:rsidTr="006F293B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جامعه</w:t>
            </w:r>
          </w:p>
        </w:tc>
        <w:tc>
          <w:tcPr>
            <w:tcW w:w="10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8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A4A64" w:rsidTr="006F293B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6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84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</w:tr>
      <w:tr w:rsidR="000A4A64" w:rsidTr="006F293B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EB0B61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B0B61">
              <w:rPr>
                <w:rFonts w:cs="B Titr" w:hint="cs"/>
                <w:b/>
                <w:bCs/>
                <w:sz w:val="20"/>
                <w:szCs w:val="20"/>
                <w:rtl/>
              </w:rPr>
              <w:t>21040207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EB0B61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B0B61">
              <w:rPr>
                <w:rFonts w:cs="B Titr" w:hint="cs"/>
                <w:b/>
                <w:bCs/>
                <w:sz w:val="20"/>
                <w:szCs w:val="20"/>
                <w:rtl/>
              </w:rPr>
              <w:t>کاربرد آمار در جامعه شناسی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EB0B61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EB0B6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21040216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نظریه‌های کلاسیک جامعه‌شناسی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21040208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04/11/43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21040253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21040274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جنسیت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21040241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رسانه های جمعی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tabs>
                <w:tab w:val="left" w:pos="1529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21040254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صنعتی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21040223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دفاع مقدس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8671D0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8671D0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وزیری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21040219</w:t>
            </w:r>
          </w:p>
        </w:tc>
        <w:tc>
          <w:tcPr>
            <w:tcW w:w="26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طراحی پژوهش در جامعه شناسی</w:t>
            </w:r>
          </w:p>
        </w:tc>
        <w:tc>
          <w:tcPr>
            <w:tcW w:w="14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18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12/11/1404</w:t>
            </w:r>
          </w:p>
        </w:tc>
      </w:tr>
      <w:tr w:rsidR="000A4A64" w:rsidTr="006F293B">
        <w:tc>
          <w:tcPr>
            <w:tcW w:w="577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2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0A4A64" w:rsidRDefault="000A4A64" w:rsidP="000A4A64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0A4A64" w:rsidRDefault="000A4A64">
      <w:pPr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A4A64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ورودی1403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5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4</w:t>
      </w:r>
    </w:p>
    <w:p w:rsidR="000A4A64" w:rsidRPr="004A17DF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سوم</w:t>
      </w:r>
    </w:p>
    <w:tbl>
      <w:tblPr>
        <w:bidiVisual/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"/>
        <w:gridCol w:w="477"/>
        <w:gridCol w:w="2043"/>
        <w:gridCol w:w="478"/>
        <w:gridCol w:w="2026"/>
        <w:gridCol w:w="457"/>
        <w:gridCol w:w="1953"/>
        <w:gridCol w:w="478"/>
        <w:gridCol w:w="1881"/>
      </w:tblGrid>
      <w:tr w:rsidR="000A4A64" w:rsidTr="000A4A64">
        <w:trPr>
          <w:jc w:val="center"/>
        </w:trPr>
        <w:tc>
          <w:tcPr>
            <w:tcW w:w="9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A4A64" w:rsidTr="000A4A64">
        <w:trPr>
          <w:trHeight w:val="463"/>
          <w:jc w:val="center"/>
        </w:trPr>
        <w:tc>
          <w:tcPr>
            <w:tcW w:w="9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نظریه‌های کلاسیک جامعه‌شناسی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صنعتی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روستایی</w:t>
            </w: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165"/>
          <w:jc w:val="center"/>
        </w:trPr>
        <w:tc>
          <w:tcPr>
            <w:tcW w:w="9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9D40B3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9D40B3">
              <w:rPr>
                <w:rFonts w:cs="B Titr" w:hint="cs"/>
                <w:sz w:val="20"/>
                <w:szCs w:val="20"/>
                <w:rtl/>
              </w:rPr>
              <w:t>32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418"/>
          <w:jc w:val="center"/>
        </w:trPr>
        <w:tc>
          <w:tcPr>
            <w:tcW w:w="9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رسانه های جمعی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جنسیت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F1428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BF142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جامعه شناسی دفاع مقدس</w:t>
            </w:r>
          </w:p>
        </w:tc>
      </w:tr>
      <w:tr w:rsidR="000A4A64" w:rsidTr="000A4A64">
        <w:trPr>
          <w:trHeight w:val="168"/>
          <w:jc w:val="center"/>
        </w:trPr>
        <w:tc>
          <w:tcPr>
            <w:tcW w:w="9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وزیری</w:t>
            </w:r>
          </w:p>
        </w:tc>
      </w:tr>
      <w:tr w:rsidR="000A4A64" w:rsidTr="000A4A64">
        <w:trPr>
          <w:trHeight w:val="218"/>
          <w:jc w:val="center"/>
        </w:trPr>
        <w:tc>
          <w:tcPr>
            <w:tcW w:w="9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طراحی پژوهش در جامعه شناسی</w:t>
            </w:r>
          </w:p>
        </w:tc>
        <w:tc>
          <w:tcPr>
            <w:tcW w:w="25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4602C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آمار در جامعه شناسی</w:t>
            </w:r>
          </w:p>
        </w:tc>
      </w:tr>
      <w:tr w:rsidR="000A4A64" w:rsidTr="000A4A64">
        <w:trPr>
          <w:trHeight w:val="217"/>
          <w:jc w:val="center"/>
        </w:trPr>
        <w:tc>
          <w:tcPr>
            <w:tcW w:w="9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</w:tr>
    </w:tbl>
    <w:p w:rsidR="000A4A64" w:rsidRDefault="000A4A64" w:rsidP="000A4A64">
      <w:pPr>
        <w:bidi/>
      </w:pPr>
    </w:p>
    <w:p w:rsidR="000A4A64" w:rsidRDefault="000A4A64">
      <w:pPr>
        <w:spacing w:after="160" w:line="259" w:lineRule="auto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0A4A64" w:rsidRDefault="000A4A64" w:rsidP="000A4A64">
      <w:pPr>
        <w:bidi/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علوم اجتماعی- جامعه شناسی        ورودی: 1404</w:t>
      </w:r>
    </w:p>
    <w:p w:rsidR="000A4A64" w:rsidRDefault="000A4A64" w:rsidP="000A4A64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062"/>
        <w:gridCol w:w="2669"/>
        <w:gridCol w:w="1461"/>
        <w:gridCol w:w="702"/>
        <w:gridCol w:w="565"/>
        <w:gridCol w:w="639"/>
        <w:gridCol w:w="745"/>
        <w:gridCol w:w="1883"/>
      </w:tblGrid>
      <w:tr w:rsidR="000A4A64" w:rsidTr="006F293B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جامعه</w:t>
            </w:r>
          </w:p>
        </w:tc>
        <w:tc>
          <w:tcPr>
            <w:tcW w:w="103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67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8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8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A4A64" w:rsidTr="006F293B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3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67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38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</w:tr>
      <w:tr w:rsidR="000A4A64" w:rsidTr="006F293B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8888254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زبان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21040201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شناسی1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21040204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 عمومی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بیرامی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21040230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فرهنگ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21040203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tabs>
                <w:tab w:val="left" w:pos="1529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21040213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بدنی1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گروه تربیت بدنی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21040209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مفاهیم اجتماعی در متون اسلامی 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0A4A64" w:rsidTr="006F293B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225108</w:t>
            </w:r>
          </w:p>
        </w:tc>
        <w:tc>
          <w:tcPr>
            <w:tcW w:w="2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اجتماعی ایران</w:t>
            </w:r>
          </w:p>
        </w:tc>
        <w:tc>
          <w:tcPr>
            <w:tcW w:w="14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8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12/11/1404</w:t>
            </w:r>
          </w:p>
        </w:tc>
      </w:tr>
      <w:tr w:rsidR="000A4A64" w:rsidTr="006F293B">
        <w:tc>
          <w:tcPr>
            <w:tcW w:w="576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20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A4A64" w:rsidRDefault="000A4A64" w:rsidP="006F293B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3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0A4A64" w:rsidRDefault="000A4A64" w:rsidP="006F293B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0A4A64" w:rsidRDefault="000A4A64" w:rsidP="000A4A64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0A4A64" w:rsidRDefault="000A4A64">
      <w:pPr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A4A64" w:rsidRDefault="000A4A64" w:rsidP="000A4A64">
      <w:pPr>
        <w:bidi/>
        <w:ind w:left="-54"/>
        <w:jc w:val="center"/>
        <w:rPr>
          <w:rFonts w:cs="B Titr"/>
          <w:rtl/>
        </w:rPr>
      </w:pPr>
      <w:bookmarkStart w:id="0" w:name="_GoBack"/>
      <w:bookmarkEnd w:id="0"/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 xml:space="preserve">علوم اجتماعی- جامعه شناسی        </w:t>
      </w:r>
      <w:r>
        <w:rPr>
          <w:rFonts w:cs="B Titr" w:hint="cs"/>
          <w:b/>
          <w:bCs/>
          <w:color w:val="FF0000"/>
          <w:rtl/>
        </w:rPr>
        <w:t>ورودی1404</w:t>
      </w:r>
      <w:r>
        <w:rPr>
          <w:rFonts w:cs="B Titr"/>
          <w:b/>
          <w:bCs/>
          <w:color w:val="FF0000"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نیمسال اول   سال تحصیلی </w:t>
      </w:r>
      <w:r w:rsidRPr="004A17DF">
        <w:rPr>
          <w:rFonts w:cs="B Titr" w:hint="cs"/>
          <w:rtl/>
        </w:rPr>
        <w:t>: 140</w:t>
      </w:r>
      <w:r>
        <w:rPr>
          <w:rFonts w:cs="B Titr" w:hint="cs"/>
          <w:rtl/>
        </w:rPr>
        <w:t>5</w:t>
      </w:r>
      <w:r w:rsidRPr="004A17DF">
        <w:rPr>
          <w:rFonts w:cs="B Titr" w:hint="cs"/>
          <w:rtl/>
        </w:rPr>
        <w:t>-140</w:t>
      </w:r>
      <w:r>
        <w:rPr>
          <w:rFonts w:cs="B Titr" w:hint="cs"/>
          <w:rtl/>
        </w:rPr>
        <w:t>4</w:t>
      </w:r>
    </w:p>
    <w:p w:rsidR="000A4A64" w:rsidRPr="004A17DF" w:rsidRDefault="000A4A64" w:rsidP="000A4A64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>ترم اول</w:t>
      </w:r>
    </w:p>
    <w:tbl>
      <w:tblPr>
        <w:bidiVisual/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477"/>
        <w:gridCol w:w="1878"/>
        <w:gridCol w:w="478"/>
        <w:gridCol w:w="2090"/>
        <w:gridCol w:w="452"/>
        <w:gridCol w:w="2019"/>
        <w:gridCol w:w="475"/>
        <w:gridCol w:w="1918"/>
      </w:tblGrid>
      <w:tr w:rsidR="000A4A64" w:rsidTr="000A4A64">
        <w:trPr>
          <w:jc w:val="center"/>
        </w:trPr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A4A64" w:rsidRDefault="000A4A64" w:rsidP="006F293B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A4A64" w:rsidTr="000A4A64">
        <w:trPr>
          <w:trHeight w:val="463"/>
          <w:jc w:val="center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4602C0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شناسی1</w:t>
            </w: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2D0C6D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مفاهیم اجتماعی در علوم اسلامی 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</w:tr>
      <w:tr w:rsidR="000A4A64" w:rsidTr="000A4A64">
        <w:trPr>
          <w:trHeight w:val="165"/>
          <w:jc w:val="center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2D0C6D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D0C6D"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2D0C6D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دکتر علوی 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2D0C6D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</w:tr>
      <w:tr w:rsidR="000A4A64" w:rsidTr="000A4A64">
        <w:trPr>
          <w:trHeight w:val="418"/>
          <w:jc w:val="center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سیاست</w:t>
            </w:r>
          </w:p>
        </w:tc>
        <w:tc>
          <w:tcPr>
            <w:tcW w:w="25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عمومی *</w:t>
            </w: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روانشناسی عمومی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و فرهنگ</w:t>
            </w:r>
          </w:p>
        </w:tc>
      </w:tr>
      <w:tr w:rsidR="000A4A64" w:rsidTr="000A4A64">
        <w:trPr>
          <w:trHeight w:val="168"/>
          <w:jc w:val="center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0414BF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BA2133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بیرامی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ایزدی جیران</w:t>
            </w:r>
          </w:p>
        </w:tc>
      </w:tr>
      <w:tr w:rsidR="000A4A64" w:rsidTr="000A4A64">
        <w:trPr>
          <w:trHeight w:val="218"/>
          <w:jc w:val="center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A4A64" w:rsidRPr="00AC5EC4" w:rsidRDefault="000A4A64" w:rsidP="006F293B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اجتماعی ایران</w:t>
            </w:r>
          </w:p>
        </w:tc>
        <w:tc>
          <w:tcPr>
            <w:tcW w:w="25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جمعیت شناسی</w:t>
            </w:r>
          </w:p>
        </w:tc>
        <w:tc>
          <w:tcPr>
            <w:tcW w:w="23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A4A64" w:rsidTr="000A4A64">
        <w:trPr>
          <w:trHeight w:val="217"/>
          <w:jc w:val="center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A4A64" w:rsidRPr="00AC5EC4" w:rsidRDefault="000A4A64" w:rsidP="006F293B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33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1F0623" w:rsidRDefault="000A4A64" w:rsidP="006F293B">
            <w:pPr>
              <w:bidi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عطایی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A4A64" w:rsidRDefault="000A4A64" w:rsidP="006F293B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A4A64" w:rsidRPr="002D0C6D" w:rsidRDefault="000A4A64" w:rsidP="006F293B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0A4A64" w:rsidRDefault="000A4A64" w:rsidP="000A4A64">
      <w:pPr>
        <w:bidi/>
      </w:pPr>
    </w:p>
    <w:p w:rsidR="000A4A64" w:rsidRDefault="000A4A64" w:rsidP="000A4A64">
      <w:pPr>
        <w:bidi/>
      </w:pPr>
    </w:p>
    <w:p w:rsidR="0069464B" w:rsidRDefault="0069464B"/>
    <w:sectPr w:rsidR="00694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64"/>
    <w:rsid w:val="000A4A64"/>
    <w:rsid w:val="006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BB8EF-D7F4-4A63-B4A1-13A2B329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2025-09-17T05:31:00Z</dcterms:created>
  <dcterms:modified xsi:type="dcterms:W3CDTF">2025-09-17T05:32:00Z</dcterms:modified>
</cp:coreProperties>
</file>